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9C439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23.12.2025</w:t>
            </w:r>
          </w:p>
        </w:tc>
        <w:tc>
          <w:tcPr>
            <w:tcW w:w="4803" w:type="dxa"/>
          </w:tcPr>
          <w:p w:rsidR="001433EB" w:rsidRPr="00B95C8C" w:rsidRDefault="009C4394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1220 -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628FC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организации и проведении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сельскохозяйственной ярмарки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территории Усть-Абаканского </w:t>
      </w:r>
    </w:p>
    <w:p w:rsidR="00355BB2" w:rsidRPr="000F70B3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муниципального района</w:t>
      </w:r>
      <w:r w:rsidR="00650D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Республики Хакасия </w:t>
      </w:r>
    </w:p>
    <w:p w:rsidR="00DD7E8F" w:rsidRDefault="00DD7E8F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628FC" w:rsidRPr="00483721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55BB2" w:rsidRPr="00355BB2" w:rsidRDefault="00355BB2" w:rsidP="003B7596">
      <w:pPr>
        <w:spacing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>Республики Хакасия от 26.05.2023 № 400 «</w:t>
      </w:r>
      <w:r w:rsidR="00650D7A" w:rsidRPr="00650D7A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организации ярмарок в Республике Хакасия и продажи товаров (выполнения работ, оказания услуг)</w:t>
      </w:r>
      <w:r w:rsidR="00650D7A">
        <w:rPr>
          <w:rStyle w:val="ab"/>
          <w:rFonts w:ascii="Arial" w:hAnsi="Arial" w:cs="Arial"/>
          <w:color w:val="333333"/>
          <w:shd w:val="clear" w:color="auto" w:fill="FFFFFF"/>
        </w:rPr>
        <w:t> 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 них на 2023–2028 годы и признании</w:t>
      </w:r>
      <w:r w:rsidR="00AE16DD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утратившими силу отдельных постановлений Правительства Республики Хакасия (их отдельных положений)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>», в целях регулирования отношений, возникающих при подготовке и проведении ярмарки на территории Усть-Абаканского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района,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дминистрация Усть-Абаканского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 xml:space="preserve">Республики Хакасия. </w:t>
      </w:r>
    </w:p>
    <w:p w:rsidR="003628FC" w:rsidRDefault="003628FC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55BB2" w:rsidRPr="00355BB2" w:rsidRDefault="00355BB2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ПОСТАНОВЛЯЕТ:</w:t>
      </w:r>
    </w:p>
    <w:p w:rsidR="00AE16DD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Организовать </w:t>
      </w:r>
      <w:r w:rsidR="00026350">
        <w:rPr>
          <w:rFonts w:ascii="Times New Roman" w:eastAsia="Calibri" w:hAnsi="Times New Roman" w:cs="Times New Roman"/>
          <w:color w:val="000000"/>
          <w:sz w:val="28"/>
          <w:szCs w:val="28"/>
        </w:rPr>
        <w:t>27</w:t>
      </w:r>
      <w:r w:rsidR="00B61A5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9B2A8B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.2025 проведение сельскохозяйственной ярмарки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 адресу: Республика Хакасия, Усть-Абаканский район, рп Усть-Абакан, </w:t>
      </w:r>
      <w:r w:rsidR="003B759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Октябрьская 20. 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>2. Утвердить прилагаемые: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2.1. План мероприятий по проведению сельскохозяйственной ярмарки (приложение 1);</w:t>
      </w:r>
    </w:p>
    <w:p w:rsidR="00355BB2" w:rsidRPr="00355BB2" w:rsidRDefault="00355BB2" w:rsidP="003628FC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2.2. Порядок предоставления торговых мест на сельскохозяйственной ярмарке для продажи товаров (приложение 2);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2.3. Схему размещения торговых мест на сельскохозяйственной ярмарке (приложение 3).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3. Управлению природных ресурсов, охраны окружающей среды, сельского хозяйства и продовольствия администрации Усть-Абаканского района (В.С. Вольф) организовать проведение сельскохозяйственной ярмарки, в том числе обеспечить: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наведение должного санитарного порядка во время проведения ярмарки и после ее завершения, а также установку контейнеров для сбора TKO;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электроснабжение территории ярмарки, электропитание торговых точек, cцeнических площадок (согласно схеме размещения торговых мест на ярмарке).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4. Управлению культуры, молодежной политики, спорта и туризма Администрации Усть-Абаканского муниципального 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 (Е.В. Гудкова) обеспечить проведение культурно-массовых мероприятий во время проведения ярмарки.</w:t>
      </w:r>
    </w:p>
    <w:p w:rsidR="00355BB2" w:rsidRPr="00355BB2" w:rsidRDefault="00355BB2" w:rsidP="00362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5. Рекомендовать начальнику ОМВД России по Усть-Абаканскому району подполковнику полиции (</w:t>
      </w:r>
      <w:r w:rsidR="00902B54">
        <w:rPr>
          <w:rFonts w:ascii="Times New Roman" w:eastAsia="Calibri" w:hAnsi="Times New Roman" w:cs="Times New Roman"/>
          <w:sz w:val="28"/>
          <w:szCs w:val="28"/>
        </w:rPr>
        <w:t>Г.И. Артонову</w:t>
      </w:r>
      <w:r w:rsidRPr="00355BB2">
        <w:rPr>
          <w:rFonts w:ascii="Times New Roman" w:eastAsia="Calibri" w:hAnsi="Times New Roman" w:cs="Times New Roman"/>
          <w:sz w:val="28"/>
          <w:szCs w:val="28"/>
        </w:rPr>
        <w:t>) обеспечить соблюдение правопорядка в месте проведения ярмарки.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6. Управляющему делами Администрации Усть-Аб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аканского муниципального района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(О.В. Лемытская) разместить настоящее постановление на официаль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>ном сайте А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дминистрации Усть-Абаканского </w:t>
      </w:r>
      <w:r w:rsidR="00EF655F">
        <w:rPr>
          <w:rFonts w:ascii="Times New Roman" w:eastAsia="Calibri" w:hAnsi="Times New Roman" w:cs="Times New Roman"/>
          <w:kern w:val="1"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 в сети Интернет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r w:rsidRPr="00355BB2">
        <w:rPr>
          <w:rFonts w:ascii="Times New Roman" w:eastAsia="Calibri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3E0887" w:rsidRPr="00B95C8C" w:rsidRDefault="00355BB2" w:rsidP="003628F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lastRenderedPageBreak/>
        <w:t>8. Контроль за исполнением настоящего постановления оставляю за собой.</w:t>
      </w:r>
    </w:p>
    <w:p w:rsidR="00EA1927" w:rsidRDefault="00EA1927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Pr="00650D7A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55BB2" w:rsidRPr="00650D7A" w:rsidRDefault="00355BB2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C3028C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AE16DD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736587" w:rsidRPr="00860461" w:rsidRDefault="00736587" w:rsidP="00AE16DD">
      <w:pPr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AE16DD">
      <w:footerReference w:type="first" r:id="rId8"/>
      <w:pgSz w:w="11906" w:h="16838"/>
      <w:pgMar w:top="993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25C" w:rsidRDefault="00DC425C" w:rsidP="00617B40">
      <w:pPr>
        <w:spacing w:after="0" w:line="240" w:lineRule="auto"/>
      </w:pPr>
      <w:r>
        <w:separator/>
      </w:r>
    </w:p>
  </w:endnote>
  <w:endnote w:type="continuationSeparator" w:id="1">
    <w:p w:rsidR="00DC425C" w:rsidRDefault="00DC425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25C" w:rsidRDefault="00DC425C" w:rsidP="00617B40">
      <w:pPr>
        <w:spacing w:after="0" w:line="240" w:lineRule="auto"/>
      </w:pPr>
      <w:r>
        <w:separator/>
      </w:r>
    </w:p>
  </w:footnote>
  <w:footnote w:type="continuationSeparator" w:id="1">
    <w:p w:rsidR="00DC425C" w:rsidRDefault="00DC425C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26350"/>
    <w:rsid w:val="0003251A"/>
    <w:rsid w:val="000531AC"/>
    <w:rsid w:val="00053752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0F70B3"/>
    <w:rsid w:val="00106579"/>
    <w:rsid w:val="001132E1"/>
    <w:rsid w:val="00122355"/>
    <w:rsid w:val="00122AD1"/>
    <w:rsid w:val="00125ADE"/>
    <w:rsid w:val="0012761F"/>
    <w:rsid w:val="0013127D"/>
    <w:rsid w:val="00140057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4B14"/>
    <w:rsid w:val="002F30AE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55BB2"/>
    <w:rsid w:val="0036068A"/>
    <w:rsid w:val="003628FC"/>
    <w:rsid w:val="00370950"/>
    <w:rsid w:val="00372E6D"/>
    <w:rsid w:val="00381F03"/>
    <w:rsid w:val="0038235A"/>
    <w:rsid w:val="00393143"/>
    <w:rsid w:val="003A3239"/>
    <w:rsid w:val="003B7596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0F29"/>
    <w:rsid w:val="00412AB2"/>
    <w:rsid w:val="0041458B"/>
    <w:rsid w:val="004502F0"/>
    <w:rsid w:val="00450BA2"/>
    <w:rsid w:val="004510A8"/>
    <w:rsid w:val="0045498C"/>
    <w:rsid w:val="00454DF1"/>
    <w:rsid w:val="004649FD"/>
    <w:rsid w:val="00470A20"/>
    <w:rsid w:val="0047313B"/>
    <w:rsid w:val="00476B29"/>
    <w:rsid w:val="00483721"/>
    <w:rsid w:val="0049077A"/>
    <w:rsid w:val="004A3AE6"/>
    <w:rsid w:val="004B6CD6"/>
    <w:rsid w:val="004B7733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37655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F0417"/>
    <w:rsid w:val="005F0864"/>
    <w:rsid w:val="0060598E"/>
    <w:rsid w:val="00617254"/>
    <w:rsid w:val="00617B40"/>
    <w:rsid w:val="00626321"/>
    <w:rsid w:val="00626B0E"/>
    <w:rsid w:val="00632319"/>
    <w:rsid w:val="00636F28"/>
    <w:rsid w:val="00650D7A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867B9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79B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20B1"/>
    <w:rsid w:val="008A2715"/>
    <w:rsid w:val="008A3E23"/>
    <w:rsid w:val="008B203A"/>
    <w:rsid w:val="008B5A16"/>
    <w:rsid w:val="008B6C0B"/>
    <w:rsid w:val="008C2ACB"/>
    <w:rsid w:val="008C2EBB"/>
    <w:rsid w:val="008C4082"/>
    <w:rsid w:val="008C7A4E"/>
    <w:rsid w:val="008E012A"/>
    <w:rsid w:val="008E0BC7"/>
    <w:rsid w:val="008E1B2B"/>
    <w:rsid w:val="008E4601"/>
    <w:rsid w:val="008E7613"/>
    <w:rsid w:val="00900964"/>
    <w:rsid w:val="00902B5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2A8B"/>
    <w:rsid w:val="009B67A7"/>
    <w:rsid w:val="009C0855"/>
    <w:rsid w:val="009C1064"/>
    <w:rsid w:val="009C4394"/>
    <w:rsid w:val="009C5002"/>
    <w:rsid w:val="009D43FC"/>
    <w:rsid w:val="009D625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1744D"/>
    <w:rsid w:val="00A20AA0"/>
    <w:rsid w:val="00A24ADA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2F80"/>
    <w:rsid w:val="00AA39D7"/>
    <w:rsid w:val="00AB4B65"/>
    <w:rsid w:val="00AC194A"/>
    <w:rsid w:val="00AC25D3"/>
    <w:rsid w:val="00AC381F"/>
    <w:rsid w:val="00AD62D0"/>
    <w:rsid w:val="00AE16DD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1A55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21F6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077A2"/>
    <w:rsid w:val="00D1034B"/>
    <w:rsid w:val="00D1381A"/>
    <w:rsid w:val="00D13A50"/>
    <w:rsid w:val="00D14724"/>
    <w:rsid w:val="00D16C7A"/>
    <w:rsid w:val="00D22F89"/>
    <w:rsid w:val="00D26095"/>
    <w:rsid w:val="00D27DA4"/>
    <w:rsid w:val="00D43628"/>
    <w:rsid w:val="00D44611"/>
    <w:rsid w:val="00D477B1"/>
    <w:rsid w:val="00D57401"/>
    <w:rsid w:val="00D57A9B"/>
    <w:rsid w:val="00D87E03"/>
    <w:rsid w:val="00D95C5C"/>
    <w:rsid w:val="00D97426"/>
    <w:rsid w:val="00DB082A"/>
    <w:rsid w:val="00DC07BD"/>
    <w:rsid w:val="00DC302A"/>
    <w:rsid w:val="00DC425C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6F88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6EEC"/>
    <w:rsid w:val="00EE12DB"/>
    <w:rsid w:val="00EE3112"/>
    <w:rsid w:val="00EE7B90"/>
    <w:rsid w:val="00EF214F"/>
    <w:rsid w:val="00EF352E"/>
    <w:rsid w:val="00EF655F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D2D78"/>
    <w:rsid w:val="00FF0B1B"/>
    <w:rsid w:val="00FF2060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  <w:style w:type="paragraph" w:styleId="ac">
    <w:name w:val="List Paragraph"/>
    <w:basedOn w:val="a"/>
    <w:uiPriority w:val="34"/>
    <w:qFormat/>
    <w:rsid w:val="00AE1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246F-0E88-432C-8EAF-69E757AC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2025-11-10T04:17:00Z</dcterms:created>
  <dcterms:modified xsi:type="dcterms:W3CDTF">2025-12-23T03:45:00Z</dcterms:modified>
</cp:coreProperties>
</file>